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7DA490DA">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6DDDC4AE" w14:textId="2D3D1471" w:rsidR="005D5C7B" w:rsidRPr="00181F4A" w:rsidRDefault="0098196F" w:rsidP="001336E8">
      <w:pPr>
        <w:jc w:val="center"/>
        <w:rPr>
          <w:rFonts w:ascii="Nirmala UI Semilight" w:hAnsi="Nirmala UI Semilight" w:cs="Nirmala UI Semilight"/>
          <w:b/>
          <w:sz w:val="44"/>
          <w:szCs w:val="44"/>
        </w:rPr>
      </w:pPr>
      <w:r>
        <w:rPr>
          <w:rFonts w:ascii="Nirmala UI Semilight" w:hAnsi="Nirmala UI Semilight" w:cs="Nirmala UI Semilight"/>
          <w:b/>
          <w:sz w:val="44"/>
          <w:szCs w:val="44"/>
        </w:rPr>
        <w:t>Torneo</w:t>
      </w:r>
      <w:r w:rsidR="005E4A76">
        <w:rPr>
          <w:rFonts w:ascii="Nirmala UI Semilight" w:hAnsi="Nirmala UI Semilight" w:cs="Nirmala UI Semilight"/>
          <w:b/>
          <w:sz w:val="44"/>
          <w:szCs w:val="44"/>
        </w:rPr>
        <w:t xml:space="preserve"> Armaggedon </w:t>
      </w:r>
      <w:r>
        <w:rPr>
          <w:rFonts w:ascii="Nirmala UI Semilight" w:hAnsi="Nirmala UI Semilight" w:cs="Nirmala UI Semilight"/>
          <w:b/>
          <w:sz w:val="44"/>
          <w:szCs w:val="44"/>
        </w:rPr>
        <w:t xml:space="preserve">Ajedrez con </w:t>
      </w:r>
      <w:r w:rsidR="00C63E5C">
        <w:rPr>
          <w:rFonts w:ascii="Nirmala UI Semilight" w:hAnsi="Nirmala UI Semilight" w:cs="Nirmala UI Semilight"/>
          <w:b/>
          <w:sz w:val="44"/>
          <w:szCs w:val="44"/>
        </w:rPr>
        <w:t>C</w:t>
      </w:r>
      <w:r>
        <w:rPr>
          <w:rFonts w:ascii="Nirmala UI Semilight" w:hAnsi="Nirmala UI Semilight" w:cs="Nirmala UI Semilight"/>
          <w:b/>
          <w:sz w:val="44"/>
          <w:szCs w:val="44"/>
        </w:rPr>
        <w:t>abeza</w:t>
      </w:r>
      <w:r w:rsidR="00BB3C76">
        <w:rPr>
          <w:rFonts w:ascii="Nirmala UI Semilight" w:hAnsi="Nirmala UI Semilight" w:cs="Nirmala UI Semilight"/>
          <w:b/>
          <w:sz w:val="44"/>
          <w:szCs w:val="44"/>
        </w:rPr>
        <w:t xml:space="preserve"> </w:t>
      </w:r>
      <w:r w:rsidR="00BB0E89">
        <w:rPr>
          <w:rFonts w:ascii="Nirmala UI Semilight" w:hAnsi="Nirmala UI Semilight" w:cs="Nirmala UI Semilight"/>
          <w:b/>
          <w:sz w:val="44"/>
          <w:szCs w:val="44"/>
        </w:rPr>
        <w:t xml:space="preserve">- </w:t>
      </w:r>
      <w:r w:rsidR="005D5C7B"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005D5C7B" w:rsidRPr="00181F4A">
        <w:rPr>
          <w:rFonts w:ascii="Nirmala UI Semilight" w:hAnsi="Nirmala UI Semilight" w:cs="Nirmala UI Semilight"/>
          <w:b/>
          <w:sz w:val="44"/>
          <w:szCs w:val="44"/>
        </w:rPr>
        <w:t>!</w:t>
      </w:r>
    </w:p>
    <w:p w14:paraId="7D83573B" w14:textId="77777777" w:rsidR="00092110" w:rsidRPr="00ED0A40" w:rsidRDefault="005D5C7B" w:rsidP="00ED0A40">
      <w:pPr>
        <w:pStyle w:val="ListParagraph"/>
        <w:numPr>
          <w:ilvl w:val="0"/>
          <w:numId w:val="14"/>
        </w:numPr>
        <w:spacing w:after="0" w:line="240" w:lineRule="auto"/>
        <w:jc w:val="both"/>
        <w:rPr>
          <w:rFonts w:ascii="Nirmala UI" w:hAnsi="Nirmala UI" w:cs="Nirmala UI"/>
          <w:sz w:val="20"/>
        </w:rPr>
      </w:pPr>
      <w:r w:rsidRPr="00ED0A40">
        <w:rPr>
          <w:rFonts w:ascii="Nirmala UI" w:hAnsi="Nirmala UI" w:cs="Nirmala UI"/>
          <w:b/>
          <w:bCs/>
          <w:sz w:val="20"/>
        </w:rPr>
        <w:t>CUÁNDO</w:t>
      </w:r>
    </w:p>
    <w:p w14:paraId="2664E7F7" w14:textId="0CC8197E"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sábado </w:t>
      </w:r>
      <w:r w:rsidR="009A6A84">
        <w:rPr>
          <w:rFonts w:ascii="Nirmala UI" w:hAnsi="Nirmala UI" w:cs="Nirmala UI"/>
        </w:rPr>
        <w:t>3</w:t>
      </w:r>
      <w:r w:rsidR="00BB0E89">
        <w:rPr>
          <w:rFonts w:ascii="Nirmala UI" w:hAnsi="Nirmala UI" w:cs="Nirmala UI"/>
        </w:rPr>
        <w:t xml:space="preserve"> </w:t>
      </w:r>
      <w:r w:rsidR="009A6A84">
        <w:rPr>
          <w:rFonts w:ascii="Nirmala UI" w:hAnsi="Nirmala UI" w:cs="Nirmala UI"/>
        </w:rPr>
        <w:t>octu</w:t>
      </w:r>
      <w:r w:rsidR="00A5529D">
        <w:rPr>
          <w:rFonts w:ascii="Nirmala UI" w:hAnsi="Nirmala UI" w:cs="Nirmala UI"/>
        </w:rPr>
        <w:t>bre</w:t>
      </w:r>
      <w:r w:rsidR="00092110" w:rsidRPr="0067527D">
        <w:rPr>
          <w:rFonts w:ascii="Nirmala UI" w:hAnsi="Nirmala UI" w:cs="Nirmala UI"/>
        </w:rPr>
        <w:t>.</w:t>
      </w:r>
    </w:p>
    <w:p w14:paraId="78E46F8D" w14:textId="45E2F948"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A5529D">
        <w:rPr>
          <w:rFonts w:ascii="Nirmala UI" w:hAnsi="Nirmala UI" w:cs="Nirmala UI"/>
        </w:rPr>
        <w:t>6</w:t>
      </w:r>
      <w:r w:rsidRPr="0067527D">
        <w:rPr>
          <w:rFonts w:ascii="Nirmala UI" w:hAnsi="Nirmala UI" w:cs="Nirmala UI"/>
        </w:rPr>
        <w:t>.</w:t>
      </w:r>
      <w:r w:rsidR="00F92B1C">
        <w:rPr>
          <w:rFonts w:ascii="Nirmala UI" w:hAnsi="Nirmala UI" w:cs="Nirmala UI"/>
        </w:rPr>
        <w:t>00</w:t>
      </w:r>
      <w:r w:rsidR="00423F46">
        <w:rPr>
          <w:rFonts w:ascii="Nirmala UI" w:hAnsi="Nirmala UI" w:cs="Nirmala UI"/>
        </w:rPr>
        <w:t xml:space="preserve">h (Duración aproximada hasta las </w:t>
      </w:r>
      <w:r w:rsidR="0098196F">
        <w:rPr>
          <w:rFonts w:ascii="Nirmala UI" w:hAnsi="Nirmala UI" w:cs="Nirmala UI"/>
        </w:rPr>
        <w:t xml:space="preserve"> 1</w:t>
      </w:r>
      <w:r w:rsidR="00A5529D">
        <w:rPr>
          <w:rFonts w:ascii="Nirmala UI" w:hAnsi="Nirmala UI" w:cs="Nirmala UI"/>
        </w:rPr>
        <w:t>8</w:t>
      </w:r>
      <w:r w:rsidR="00BB3C76">
        <w:rPr>
          <w:rFonts w:ascii="Nirmala UI" w:hAnsi="Nirmala UI" w:cs="Nirmala UI"/>
        </w:rPr>
        <w:t>.</w:t>
      </w:r>
      <w:r w:rsidR="00F92B1C">
        <w:rPr>
          <w:rFonts w:ascii="Nirmala UI" w:hAnsi="Nirmala UI" w:cs="Nirmala UI"/>
        </w:rPr>
        <w:t>15</w:t>
      </w:r>
      <w:r w:rsidR="00423F46">
        <w:rPr>
          <w:rFonts w:ascii="Nirmala UI" w:hAnsi="Nirmala UI" w:cs="Nirmala UI"/>
        </w:rPr>
        <w:t>h)</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60DA0300"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5D675F">
        <w:rPr>
          <w:rFonts w:ascii="Nirmala UI" w:hAnsi="Nirmala UI" w:cs="Nirmala UI"/>
        </w:rPr>
        <w:t>7</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5</w:t>
      </w:r>
      <w:r w:rsidR="00675D7E" w:rsidRPr="0067527D">
        <w:rPr>
          <w:rFonts w:ascii="Nirmala UI" w:hAnsi="Nirmala UI" w:cs="Nirmala UI"/>
        </w:rPr>
        <w:t xml:space="preserve"> minutos + 2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yperlink"/>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yperlink"/>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44D977AF"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BB0E89">
        <w:rPr>
          <w:rFonts w:ascii="Nirmala UI" w:hAnsi="Nirmala UI" w:cs="Nirmala UI"/>
        </w:rPr>
        <w:t>70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ListParagraph"/>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6B0A9CD3"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9C114F">
        <w:rPr>
          <w:rFonts w:ascii="Nirmala UI" w:hAnsi="Nirmala UI" w:cs="Nirmala UI"/>
          <w:color w:val="FFFFFF" w:themeColor="background1"/>
        </w:rPr>
        <w:t>3 de octubre</w:t>
      </w:r>
      <w:r w:rsidR="008B11BF">
        <w:rPr>
          <w:rFonts w:ascii="Nirmala UI" w:hAnsi="Nirmala UI" w:cs="Nirmala UI"/>
          <w:color w:val="FFFFFF" w:themeColor="background1"/>
        </w:rPr>
        <w:t xml:space="preserve"> serán 12 euros.</w:t>
      </w:r>
    </w:p>
    <w:p w14:paraId="3D5CC3E9" w14:textId="62A8B7EB" w:rsidR="00112BDB" w:rsidRPr="00665F39" w:rsidRDefault="00665F39"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Strong"/>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Strong"/>
          <w:rFonts w:ascii="Nirmala UI" w:hAnsi="Nirmala UI" w:cs="Nirmala UI"/>
          <w:color w:val="FFFFFF" w:themeColor="background1"/>
        </w:rPr>
        <w:t xml:space="preserve">justificante de pago, nombre y apellidos del jugador a </w:t>
      </w:r>
      <w:hyperlink r:id="rId8" w:history="1">
        <w:r w:rsidR="00112BDB" w:rsidRPr="00665F39">
          <w:rPr>
            <w:rStyle w:val="Hyperlink"/>
            <w:rFonts w:ascii="Nirmala UI" w:hAnsi="Nirmala UI" w:cs="Nirmala UI"/>
            <w:color w:val="FFFFFF" w:themeColor="background1"/>
          </w:rPr>
          <w:t>jugamos@ajedrezconcabeza.com</w:t>
        </w:r>
      </w:hyperlink>
      <w:r w:rsidR="00112BDB" w:rsidRPr="00665F39">
        <w:rPr>
          <w:rStyle w:val="Strong"/>
          <w:rFonts w:ascii="Nirmala UI" w:hAnsi="Nirmala UI" w:cs="Nirmala UI"/>
          <w:color w:val="FFFFFF" w:themeColor="background1"/>
        </w:rPr>
        <w:t xml:space="preserve">) hasta las </w:t>
      </w:r>
      <w:r w:rsidR="006C50B8">
        <w:rPr>
          <w:rStyle w:val="Strong"/>
          <w:rFonts w:ascii="Nirmala UI" w:hAnsi="Nirmala UI" w:cs="Nirmala UI"/>
          <w:color w:val="FFFFFF" w:themeColor="background1"/>
        </w:rPr>
        <w:t>22</w:t>
      </w:r>
      <w:r w:rsidR="00112BDB" w:rsidRPr="00665F39">
        <w:rPr>
          <w:rStyle w:val="Strong"/>
          <w:rFonts w:ascii="Nirmala UI" w:hAnsi="Nirmala UI" w:cs="Nirmala UI"/>
          <w:color w:val="FFFFFF" w:themeColor="background1"/>
        </w:rPr>
        <w:t>:</w:t>
      </w:r>
      <w:r w:rsidR="006C50B8">
        <w:rPr>
          <w:rStyle w:val="Strong"/>
          <w:rFonts w:ascii="Nirmala UI" w:hAnsi="Nirmala UI" w:cs="Nirmala UI"/>
          <w:color w:val="FFFFFF" w:themeColor="background1"/>
        </w:rPr>
        <w:t>0</w:t>
      </w:r>
      <w:r w:rsidR="00112BDB" w:rsidRPr="00665F39">
        <w:rPr>
          <w:rStyle w:val="Strong"/>
          <w:rFonts w:ascii="Nirmala UI" w:hAnsi="Nirmala UI" w:cs="Nirmala UI"/>
          <w:color w:val="FFFFFF" w:themeColor="background1"/>
        </w:rPr>
        <w:t xml:space="preserve">0 del </w:t>
      </w:r>
      <w:r w:rsidR="009A6A84">
        <w:rPr>
          <w:rStyle w:val="Strong"/>
          <w:rFonts w:ascii="Nirmala UI" w:hAnsi="Nirmala UI" w:cs="Nirmala UI"/>
          <w:color w:val="FFFFFF" w:themeColor="background1"/>
        </w:rPr>
        <w:t>02</w:t>
      </w:r>
      <w:r w:rsidR="00423F46">
        <w:rPr>
          <w:rStyle w:val="Strong"/>
          <w:rFonts w:ascii="Nirmala UI" w:hAnsi="Nirmala UI" w:cs="Nirmala UI"/>
          <w:color w:val="FFFFFF" w:themeColor="background1"/>
        </w:rPr>
        <w:t>/</w:t>
      </w:r>
      <w:r w:rsidR="009A6A84">
        <w:rPr>
          <w:rStyle w:val="Strong"/>
          <w:rFonts w:ascii="Nirmala UI" w:hAnsi="Nirmala UI" w:cs="Nirmala UI"/>
          <w:color w:val="FFFFFF" w:themeColor="background1"/>
        </w:rPr>
        <w:t>10</w:t>
      </w:r>
      <w:r w:rsidR="00112BDB" w:rsidRPr="00665F39">
        <w:rPr>
          <w:rStyle w:val="Strong"/>
          <w:rFonts w:ascii="Nirmala UI" w:hAnsi="Nirmala UI" w:cs="Nirmala UI"/>
          <w:color w:val="FFFFFF" w:themeColor="background1"/>
        </w:rPr>
        <w:t>.</w:t>
      </w:r>
    </w:p>
    <w:p w14:paraId="2AD49B1C" w14:textId="4ADACB2F" w:rsidR="00112BDB" w:rsidRDefault="00112BDB"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ListParagraph"/>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ListParagraph"/>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2A0449BE"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r w:rsidR="003F3794">
        <w:rPr>
          <w:rFonts w:ascii="Nirmala UI" w:hAnsi="Nirmala UI" w:cs="Nirmala UI"/>
        </w:rPr>
        <w:t>Smartbox</w:t>
      </w:r>
    </w:p>
    <w:p w14:paraId="4A8D549D" w14:textId="737E16D1"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2º Premio</w:t>
      </w:r>
      <w:r w:rsidRPr="00112BDB">
        <w:rPr>
          <w:rFonts w:ascii="Nirmala UI" w:hAnsi="Nirmala UI" w:cs="Nirmala UI"/>
        </w:rPr>
        <w:t xml:space="preserve">: </w:t>
      </w:r>
      <w:r w:rsidR="0012706D" w:rsidRPr="00112BDB">
        <w:rPr>
          <w:rFonts w:ascii="Nirmala UI" w:hAnsi="Nirmala UI" w:cs="Nirmala UI"/>
        </w:rPr>
        <w:t xml:space="preserve">: </w:t>
      </w:r>
      <w:r w:rsidR="003F3794">
        <w:rPr>
          <w:rFonts w:ascii="Nirmala UI" w:hAnsi="Nirmala UI" w:cs="Nirmala UI"/>
        </w:rPr>
        <w:t>Camiseta Ajedrez con Cabeza</w:t>
      </w:r>
    </w:p>
    <w:p w14:paraId="2AF3DB36" w14:textId="080CE8C0" w:rsid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Pr="00112BDB" w:rsidRDefault="0098196F" w:rsidP="0098196F">
      <w:pPr>
        <w:pStyle w:val="ListParagraph"/>
        <w:ind w:left="1080"/>
        <w:jc w:val="both"/>
        <w:rPr>
          <w:rFonts w:ascii="Nirmala UI" w:hAnsi="Nirmala UI" w:cs="Nirmala UI"/>
        </w:rPr>
      </w:pPr>
    </w:p>
    <w:p w14:paraId="01917D07" w14:textId="6187A69D" w:rsidR="00163F56" w:rsidRDefault="00163F56" w:rsidP="00163F56">
      <w:pPr>
        <w:pStyle w:val="ListParagraph"/>
        <w:ind w:left="1080"/>
        <w:jc w:val="both"/>
        <w:rPr>
          <w:rFonts w:ascii="Nirmala UI" w:hAnsi="Nirmala UI" w:cs="Nirmala UI"/>
        </w:rPr>
      </w:pPr>
    </w:p>
    <w:p w14:paraId="75469B69" w14:textId="183560B8" w:rsidR="005B13A1" w:rsidRDefault="005B13A1" w:rsidP="005B13A1">
      <w:pPr>
        <w:jc w:val="both"/>
        <w:rPr>
          <w:rFonts w:ascii="Nirmala UI" w:hAnsi="Nirmala UI" w:cs="Nirmala UI"/>
          <w:color w:val="FFFFFF" w:themeColor="background1"/>
        </w:rPr>
      </w:pPr>
      <w:r w:rsidRPr="00112BDB">
        <w:rPr>
          <w:rFonts w:ascii="Nirmala UI" w:hAnsi="Nirmala UI" w:cs="Nirmala UI"/>
          <w:b/>
          <w:bCs/>
          <w:color w:val="FFFFFF" w:themeColor="background1"/>
          <w:u w:val="single"/>
        </w:rPr>
        <w:t>LA</w:t>
      </w:r>
      <w:r w:rsidR="0098196F">
        <w:rPr>
          <w:rFonts w:ascii="Nirmala UI" w:hAnsi="Nirmala UI" w:cs="Nirmala UI"/>
          <w:b/>
          <w:bCs/>
          <w:color w:val="FFFFFF" w:themeColor="background1"/>
          <w:u w:val="single"/>
        </w:rPr>
        <w:t xml:space="preserve"> </w:t>
      </w:r>
      <w:r w:rsidR="00BB0E89">
        <w:rPr>
          <w:rFonts w:ascii="Nirmala UI" w:hAnsi="Nirmala UI" w:cs="Nirmala UI"/>
          <w:b/>
          <w:bCs/>
          <w:color w:val="FFFFFF" w:themeColor="background1"/>
          <w:u w:val="single"/>
        </w:rPr>
        <w:t>S</w:t>
      </w:r>
      <w:r w:rsidR="005D675F">
        <w:rPr>
          <w:rFonts w:ascii="Nirmala UI" w:hAnsi="Nirmala UI" w:cs="Nirmala UI"/>
          <w:b/>
          <w:bCs/>
          <w:color w:val="FFFFFF" w:themeColor="background1"/>
          <w:u w:val="single"/>
        </w:rPr>
        <w:t>ÉPTIMA</w:t>
      </w:r>
      <w:r>
        <w:rPr>
          <w:rFonts w:ascii="Nirmala UI" w:hAnsi="Nirmala UI" w:cs="Nirmala UI"/>
          <w:b/>
          <w:bCs/>
          <w:color w:val="FFFFFF" w:themeColor="background1"/>
          <w:u w:val="single"/>
        </w:rPr>
        <w:t xml:space="preserve"> </w:t>
      </w:r>
      <w:r w:rsidRPr="00112BDB">
        <w:rPr>
          <w:rFonts w:ascii="Nirmala UI" w:hAnsi="Nirmala UI" w:cs="Nirmala UI"/>
          <w:b/>
          <w:bCs/>
          <w:color w:val="FFFFFF" w:themeColor="background1"/>
          <w:u w:val="single"/>
        </w:rPr>
        <w:t>RONDA SE JUGARÁ POR SISTEMA ARMAGEDÓN (“muerte súbita”) a FINISH</w:t>
      </w:r>
    </w:p>
    <w:p w14:paraId="30C50C8C" w14:textId="3A599781" w:rsidR="005B13A1" w:rsidRPr="00112BDB" w:rsidRDefault="005B13A1" w:rsidP="005B13A1">
      <w:pPr>
        <w:jc w:val="both"/>
        <w:rPr>
          <w:rFonts w:ascii="Nirmala UI" w:hAnsi="Nirmala UI" w:cs="Nirmala UI"/>
          <w:color w:val="FFFFFF" w:themeColor="background1"/>
        </w:rPr>
      </w:pPr>
      <w:r>
        <w:rPr>
          <w:rFonts w:ascii="Nirmala UI" w:hAnsi="Nirmala UI" w:cs="Nirmala UI"/>
          <w:color w:val="FFFFFF" w:themeColor="background1"/>
        </w:rPr>
        <w:lastRenderedPageBreak/>
        <w:t>E</w:t>
      </w:r>
      <w:r w:rsidRPr="00112BDB">
        <w:rPr>
          <w:rFonts w:ascii="Nirmala UI" w:hAnsi="Nirmala UI" w:cs="Nirmala UI"/>
          <w:color w:val="FFFFFF" w:themeColor="background1"/>
        </w:rPr>
        <w:t xml:space="preserve">l jugador con las piezas blancas tendrá </w:t>
      </w:r>
      <w:r w:rsidR="00AF3C86">
        <w:rPr>
          <w:rFonts w:ascii="Nirmala UI" w:hAnsi="Nirmala UI" w:cs="Nirmala UI"/>
          <w:color w:val="FFFFFF" w:themeColor="background1"/>
        </w:rPr>
        <w:t>5</w:t>
      </w:r>
      <w:r w:rsidRPr="00112BDB">
        <w:rPr>
          <w:rFonts w:ascii="Nirmala UI" w:hAnsi="Nirmala UI" w:cs="Nirmala UI"/>
          <w:color w:val="FFFFFF" w:themeColor="background1"/>
        </w:rPr>
        <w:t xml:space="preserve"> minutos, y estará obligado a ganar la partida (1 punto), mientras que el jugador con las piezas negras dispondrá de </w:t>
      </w:r>
      <w:r w:rsidR="00AF3C86">
        <w:rPr>
          <w:rFonts w:ascii="Nirmala UI" w:hAnsi="Nirmala UI" w:cs="Nirmala UI"/>
          <w:color w:val="FFFFFF" w:themeColor="background1"/>
        </w:rPr>
        <w:t>4</w:t>
      </w:r>
      <w:r w:rsidRPr="00112BDB">
        <w:rPr>
          <w:rFonts w:ascii="Nirmala UI" w:hAnsi="Nirmala UI" w:cs="Nirmala UI"/>
          <w:color w:val="FFFFFF" w:themeColor="background1"/>
        </w:rPr>
        <w:t xml:space="preserve"> minutos y será declarado vencedor (1 punto) en caso de tablas</w:t>
      </w: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ListParagraph"/>
        <w:ind w:left="1080"/>
        <w:jc w:val="both"/>
        <w:rPr>
          <w:rFonts w:ascii="Nirmala UI" w:hAnsi="Nirmala UI" w:cs="Nirmala UI"/>
        </w:rPr>
      </w:pPr>
    </w:p>
    <w:p w14:paraId="31F3A173" w14:textId="77777777" w:rsidR="00112BDB" w:rsidRPr="00F1080C" w:rsidRDefault="00112BDB" w:rsidP="00665F39">
      <w:pPr>
        <w:pStyle w:val="ListParagraph"/>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0E0E"/>
    <w:rsid w:val="00163F56"/>
    <w:rsid w:val="00181F4A"/>
    <w:rsid w:val="001B3503"/>
    <w:rsid w:val="001B7DCE"/>
    <w:rsid w:val="001C06BA"/>
    <w:rsid w:val="001C1FF0"/>
    <w:rsid w:val="00211278"/>
    <w:rsid w:val="00231781"/>
    <w:rsid w:val="00247FE8"/>
    <w:rsid w:val="002572A6"/>
    <w:rsid w:val="00260895"/>
    <w:rsid w:val="002B05D6"/>
    <w:rsid w:val="002D6575"/>
    <w:rsid w:val="002E2D22"/>
    <w:rsid w:val="002F789B"/>
    <w:rsid w:val="00301553"/>
    <w:rsid w:val="00321683"/>
    <w:rsid w:val="00335011"/>
    <w:rsid w:val="00342491"/>
    <w:rsid w:val="00353572"/>
    <w:rsid w:val="00370D5B"/>
    <w:rsid w:val="003852CD"/>
    <w:rsid w:val="003924B3"/>
    <w:rsid w:val="0039508E"/>
    <w:rsid w:val="003B25AF"/>
    <w:rsid w:val="003B3CFC"/>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93628"/>
    <w:rsid w:val="00596706"/>
    <w:rsid w:val="005B13A1"/>
    <w:rsid w:val="005B45A6"/>
    <w:rsid w:val="005D5C7B"/>
    <w:rsid w:val="005D675F"/>
    <w:rsid w:val="005E4A76"/>
    <w:rsid w:val="00632A23"/>
    <w:rsid w:val="0063632F"/>
    <w:rsid w:val="00665F39"/>
    <w:rsid w:val="0067527D"/>
    <w:rsid w:val="00675D7E"/>
    <w:rsid w:val="0067732F"/>
    <w:rsid w:val="006900BF"/>
    <w:rsid w:val="006A02FF"/>
    <w:rsid w:val="006A69E2"/>
    <w:rsid w:val="006B32E3"/>
    <w:rsid w:val="006C50B8"/>
    <w:rsid w:val="006D0910"/>
    <w:rsid w:val="006E3E58"/>
    <w:rsid w:val="006E4CCE"/>
    <w:rsid w:val="006F41A8"/>
    <w:rsid w:val="00717FA9"/>
    <w:rsid w:val="0073159A"/>
    <w:rsid w:val="0078640E"/>
    <w:rsid w:val="007B7C18"/>
    <w:rsid w:val="007C45F3"/>
    <w:rsid w:val="007E743A"/>
    <w:rsid w:val="007F7E6A"/>
    <w:rsid w:val="00802871"/>
    <w:rsid w:val="00830ACC"/>
    <w:rsid w:val="00846ADB"/>
    <w:rsid w:val="00883DE6"/>
    <w:rsid w:val="00894973"/>
    <w:rsid w:val="008B11BF"/>
    <w:rsid w:val="008B56D5"/>
    <w:rsid w:val="008C6FB1"/>
    <w:rsid w:val="009070D3"/>
    <w:rsid w:val="0093005C"/>
    <w:rsid w:val="00980945"/>
    <w:rsid w:val="0098196F"/>
    <w:rsid w:val="00996D8B"/>
    <w:rsid w:val="009A6A84"/>
    <w:rsid w:val="009B6413"/>
    <w:rsid w:val="009C114F"/>
    <w:rsid w:val="009D503A"/>
    <w:rsid w:val="009D7520"/>
    <w:rsid w:val="00A04CC4"/>
    <w:rsid w:val="00A11681"/>
    <w:rsid w:val="00A147A6"/>
    <w:rsid w:val="00A227C7"/>
    <w:rsid w:val="00A423AF"/>
    <w:rsid w:val="00A5529D"/>
    <w:rsid w:val="00A72D91"/>
    <w:rsid w:val="00A8111E"/>
    <w:rsid w:val="00A94FD3"/>
    <w:rsid w:val="00AC3926"/>
    <w:rsid w:val="00AC7E17"/>
    <w:rsid w:val="00AF3C86"/>
    <w:rsid w:val="00AF73C6"/>
    <w:rsid w:val="00B0089D"/>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5FCF"/>
    <w:rsid w:val="00D907EC"/>
    <w:rsid w:val="00D97D48"/>
    <w:rsid w:val="00DC2DFC"/>
    <w:rsid w:val="00DC7CEB"/>
    <w:rsid w:val="00DF12F7"/>
    <w:rsid w:val="00DF6891"/>
    <w:rsid w:val="00E67DF3"/>
    <w:rsid w:val="00E92342"/>
    <w:rsid w:val="00E924E1"/>
    <w:rsid w:val="00EA6697"/>
    <w:rsid w:val="00ED0A40"/>
    <w:rsid w:val="00EE284A"/>
    <w:rsid w:val="00EE7A87"/>
    <w:rsid w:val="00EF1944"/>
    <w:rsid w:val="00F1080C"/>
    <w:rsid w:val="00F728AA"/>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2E3"/>
    <w:rPr>
      <w:color w:val="0000FF"/>
      <w:u w:val="single"/>
    </w:rPr>
  </w:style>
  <w:style w:type="paragraph" w:styleId="ListParagraph">
    <w:name w:val="List Paragraph"/>
    <w:basedOn w:val="Normal"/>
    <w:uiPriority w:val="34"/>
    <w:qFormat/>
    <w:rsid w:val="005D5C7B"/>
    <w:pPr>
      <w:ind w:left="720"/>
      <w:contextualSpacing/>
    </w:pPr>
  </w:style>
  <w:style w:type="character" w:styleId="Strong">
    <w:name w:val="Strong"/>
    <w:basedOn w:val="DefaultParagraphFont"/>
    <w:uiPriority w:val="22"/>
    <w:qFormat/>
    <w:rsid w:val="007E743A"/>
    <w:rPr>
      <w:b/>
      <w:bCs/>
    </w:rPr>
  </w:style>
  <w:style w:type="character" w:customStyle="1" w:styleId="Mencinsinresolver1">
    <w:name w:val="Mención sin resolver1"/>
    <w:basedOn w:val="DefaultParagraphFont"/>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448</Words>
  <Characters>2468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Pablo Tierraseca Montero</cp:lastModifiedBy>
  <cp:revision>3</cp:revision>
  <cp:lastPrinted>2023-01-05T09:07:00Z</cp:lastPrinted>
  <dcterms:created xsi:type="dcterms:W3CDTF">2026-09-29T15:37:00Z</dcterms:created>
  <dcterms:modified xsi:type="dcterms:W3CDTF">2026-09-29T15:38:00Z</dcterms:modified>
</cp:coreProperties>
</file>